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B995F" w14:textId="77777777" w:rsidR="00192656" w:rsidRDefault="00192656" w:rsidP="008041BF">
      <w:pPr>
        <w:pStyle w:val="berschrift1"/>
        <w:rPr>
          <w:sz w:val="48"/>
        </w:rPr>
      </w:pPr>
      <w:r>
        <w:t>Tote in Hölle am Leben?</w:t>
      </w:r>
    </w:p>
    <w:p w14:paraId="2957BE62" w14:textId="77777777" w:rsidR="00192656" w:rsidRDefault="00192656" w:rsidP="00882588">
      <w:pPr>
        <w:pStyle w:val="autor"/>
        <w:jc w:val="center"/>
      </w:pPr>
      <w:r>
        <w:t>von</w:t>
      </w:r>
      <w:r>
        <w:br/>
        <w:t>Wolfgang Schneider</w:t>
      </w:r>
    </w:p>
    <w:p w14:paraId="262F8C85" w14:textId="22C95F16" w:rsidR="00192656" w:rsidRDefault="00192656" w:rsidP="00192656">
      <w:pPr>
        <w:pStyle w:val="StandardWeb"/>
      </w:pPr>
      <w:r>
        <w:t xml:space="preserve">In vielen christlichen Kreisen ist die Lehre weit verbreitet, dass die ungerecht verstorbenen Toten auf ewig in der Hölle in einem ewigen Feuer furchtbare Qualen erleiden. Dabei stützen sie ihre Lehre zumeist im </w:t>
      </w:r>
      <w:r w:rsidR="00882588">
        <w:t>Wesentlichen</w:t>
      </w:r>
      <w:r>
        <w:t xml:space="preserve"> auf eine einzige Stelle im Lukasevangelium. In Lukas 16,19-31 wird berichtet, was Jesus in einer Auseinandersetzung mit Pharisäern diesen bzgl. ihrer eigenen Rechtfertigung vorhielt und entgegnete. Ab Vers 19 lesen wir, wie Jesus sie mittels eines Gleichnisses, in welchem ein Armer und ein reicher Mann die Hauptfiguren sind, auf ihr Problem und ihr</w:t>
      </w:r>
      <w:r w:rsidR="000A260B">
        <w:t>en</w:t>
      </w:r>
      <w:r>
        <w:t xml:space="preserve"> falschen Lebenswandel hinweist</w:t>
      </w:r>
      <w:r w:rsidR="000A260B">
        <w:t>.</w:t>
      </w:r>
    </w:p>
    <w:p w14:paraId="092E98C5" w14:textId="73A8737E" w:rsidR="00192656" w:rsidRPr="00882588" w:rsidRDefault="00192656" w:rsidP="00192656">
      <w:pPr>
        <w:pStyle w:val="StandardWeb"/>
      </w:pPr>
      <w:r>
        <w:t xml:space="preserve">Jesu Worte und die Geschichte, die er erzählt, sind ein Gleichnis. Es ist kein Tatsachenbericht über reale Ereignisse im Leben realer Personen. Dass es sich um ein Gleichnis handelt, ist direkt ersichtlich aus einigen alten griechischen </w:t>
      </w:r>
      <w:r w:rsidR="00882588">
        <w:t>Handschriften</w:t>
      </w:r>
      <w:r>
        <w:t xml:space="preserve">, die Vers 19 beginnen mit den </w:t>
      </w:r>
      <w:r w:rsidRPr="00882588">
        <w:t xml:space="preserve">Worten: </w:t>
      </w:r>
      <w:proofErr w:type="spellStart"/>
      <w:r w:rsidRPr="00882588">
        <w:t>Ει</w:t>
      </w:r>
      <w:proofErr w:type="spellEnd"/>
      <w:r w:rsidRPr="00882588">
        <w:t xml:space="preserve">πεν </w:t>
      </w:r>
      <w:proofErr w:type="spellStart"/>
      <w:r w:rsidRPr="00882588">
        <w:t>δε</w:t>
      </w:r>
      <w:proofErr w:type="spellEnd"/>
      <w:r w:rsidRPr="00882588">
        <w:t xml:space="preserve"> και </w:t>
      </w:r>
      <w:proofErr w:type="spellStart"/>
      <w:r w:rsidRPr="00882588">
        <w:t>ετερ</w:t>
      </w:r>
      <w:proofErr w:type="spellEnd"/>
      <w:r w:rsidRPr="00882588">
        <w:t>αν παραβ</w:t>
      </w:r>
      <w:proofErr w:type="spellStart"/>
      <w:r w:rsidRPr="00882588">
        <w:t>ολην</w:t>
      </w:r>
      <w:proofErr w:type="spellEnd"/>
      <w:r w:rsidRPr="00882588">
        <w:t>(</w:t>
      </w:r>
      <w:r w:rsidR="000A260B">
        <w:t>„</w:t>
      </w:r>
      <w:r w:rsidRPr="00882588">
        <w:t>Und ein weiteres Gleichnis sagte er ...</w:t>
      </w:r>
      <w:r w:rsidR="000A260B">
        <w:t>“</w:t>
      </w:r>
      <w:r w:rsidRPr="00882588">
        <w:t xml:space="preserve">). Ein Hinweis darauf findet sich im </w:t>
      </w:r>
      <w:hyperlink r:id="rId7" w:history="1">
        <w:r w:rsidRPr="006750AF">
          <w:rPr>
            <w:rStyle w:val="Hyperlink"/>
          </w:rPr>
          <w:t>Apparatus des Nestle/Aland Gr. NT</w:t>
        </w:r>
      </w:hyperlink>
      <w:r w:rsidRPr="00882588">
        <w:t xml:space="preserve"> (27ed) im Hinweis auf die Handschriften </w:t>
      </w:r>
      <w:r w:rsidR="00652017">
        <w:t>„</w:t>
      </w:r>
      <w:r w:rsidRPr="00882588">
        <w:t>D (</w:t>
      </w:r>
      <w:proofErr w:type="spellStart"/>
      <w:r w:rsidRPr="00882588">
        <w:t>syc</w:t>
      </w:r>
      <w:proofErr w:type="spellEnd"/>
      <w:r w:rsidRPr="00882588">
        <w:t xml:space="preserve">) et ° D Δ* Θ 579 </w:t>
      </w:r>
      <w:proofErr w:type="spellStart"/>
      <w:r w:rsidRPr="00882588">
        <w:t>pc</w:t>
      </w:r>
      <w:proofErr w:type="spellEnd"/>
      <w:r w:rsidRPr="00882588">
        <w:t xml:space="preserve"> </w:t>
      </w:r>
      <w:proofErr w:type="spellStart"/>
      <w:r w:rsidRPr="00882588">
        <w:t>lat</w:t>
      </w:r>
      <w:proofErr w:type="spellEnd"/>
      <w:r w:rsidRPr="00882588">
        <w:t xml:space="preserve"> </w:t>
      </w:r>
      <w:proofErr w:type="spellStart"/>
      <w:r w:rsidRPr="00882588">
        <w:t>sys.c</w:t>
      </w:r>
      <w:proofErr w:type="spellEnd"/>
      <w:r w:rsidR="00652017">
        <w:t>“</w:t>
      </w:r>
      <w:r w:rsidRPr="00882588">
        <w:t xml:space="preserve">. </w:t>
      </w:r>
    </w:p>
    <w:p w14:paraId="7D9355FF" w14:textId="77777777" w:rsidR="00882588" w:rsidRPr="008041BF" w:rsidRDefault="00192656" w:rsidP="00882588">
      <w:pPr>
        <w:pStyle w:val="VersNum"/>
        <w:rPr>
          <w:lang w:val="de-DE"/>
        </w:rPr>
      </w:pPr>
      <w:r w:rsidRPr="008041BF">
        <w:rPr>
          <w:lang w:val="de-DE"/>
        </w:rPr>
        <w:t>Lukas 16,19-31:</w:t>
      </w:r>
    </w:p>
    <w:p w14:paraId="5BA777DC" w14:textId="18570423" w:rsidR="00192656" w:rsidRDefault="00192656" w:rsidP="00882588">
      <w:pPr>
        <w:pStyle w:val="Vers"/>
      </w:pPr>
      <w:r>
        <w:t>19 Es war aber ein reicher Mann, der kleidete sich in Purpur und kostbares Leinen und lebte alle Tage herrlich und in Freuden.</w:t>
      </w:r>
      <w:r>
        <w:br/>
        <w:t xml:space="preserve">20 Es war aber ein Armer mit Namen Lazarus, der lag vor seiner Tür voll von Geschwüren </w:t>
      </w:r>
      <w:r>
        <w:br/>
        <w:t xml:space="preserve">21 und begehrte sich zu sättigen mit dem, was von des Reichen Tisch fiel; dazu kamen auch die Hunde und leckten seine Geschwüre. </w:t>
      </w:r>
      <w:r>
        <w:br/>
        <w:t>22 Es begab sich aber, dass der Arme starb, und er wurde von den Engeln getragen in Abrahams Schoß. Der Reiche aber starb auch und wurde begraben.</w:t>
      </w:r>
      <w:r>
        <w:br/>
        <w:t xml:space="preserve">23 Als er nun in der Hölle war, hob er seine Augen auf in seiner Qual und sah Abraham von ferne und Lazarus in seinem Schoß. </w:t>
      </w:r>
      <w:r>
        <w:br/>
        <w:t xml:space="preserve">24 Und er rief: Vater Abraham, erbarme dich meiner und sende Lazarus, damit er die Spitze seines Fingers ins Wasser tauche und mir die Zunge kühle; denn ich leide Pein in diesen Flammen. </w:t>
      </w:r>
      <w:r>
        <w:br/>
        <w:t xml:space="preserve">25 Abraham aber sprach: Gedenke, Sohn, dass du dein Gutes empfangen hast in deinem Leben, Lazarus dagegen hat Böses empfangen; nun wird er hier getröstet und du wirst gepeinigt. </w:t>
      </w:r>
      <w:r>
        <w:br/>
        <w:t>26 Und überdies besteht zwischen uns und euch eine große Kluft, dass niemand, der von hier zu euch hinüberwill, dorthin kommen kann und auch niemand von dort zu uns herüber.</w:t>
      </w:r>
      <w:r>
        <w:br/>
        <w:t xml:space="preserve">27 Da sprach er: So bitte ich dich, Vater, dass du ihn sendest in meines Vaters Haus; </w:t>
      </w:r>
      <w:r>
        <w:br/>
        <w:t xml:space="preserve">28 denn ich habe noch fünf Brüder, die soll er warnen, damit sie nicht auch kommen an diesen Ort der Qual. </w:t>
      </w:r>
      <w:r>
        <w:br/>
        <w:t xml:space="preserve">29 Abraham sprach: Sie haben Mose und die Propheten; die sollen sie hören. </w:t>
      </w:r>
      <w:r>
        <w:br/>
        <w:t xml:space="preserve">30 Er aber sprach: Nein, Vater Abraham, sondern wenn einer von den Toten zu </w:t>
      </w:r>
      <w:r>
        <w:lastRenderedPageBreak/>
        <w:t xml:space="preserve">ihnen ginge, so würden sie Buße tun. </w:t>
      </w:r>
      <w:r>
        <w:br/>
        <w:t>31 Er sprach zu ihm: Hören sie Mose und die Propheten nicht, so werden sie sich auch nicht überzeugen lassen, wenn jemand von den Toten auferstünde.</w:t>
      </w:r>
    </w:p>
    <w:p w14:paraId="42AE18E6" w14:textId="77777777" w:rsidR="00192656" w:rsidRDefault="00192656" w:rsidP="00192656">
      <w:pPr>
        <w:pStyle w:val="StandardWeb"/>
      </w:pPr>
      <w:r>
        <w:t>Zunächst erkennt man aus den erwähnten Details der Geschichte, dass es hier Jesus absolut nicht darum geht, den Zustand von Toten und einen realen Ort oder Orte, an dem die Toten "leben", zu beschreiben!</w:t>
      </w:r>
    </w:p>
    <w:p w14:paraId="49290441" w14:textId="77777777" w:rsidR="00882588" w:rsidRDefault="00192656" w:rsidP="00192656">
      <w:pPr>
        <w:pStyle w:val="StandardWeb"/>
      </w:pPr>
      <w:r>
        <w:t xml:space="preserve">Worum geht es in diesem Gleichnis? Die Antwort findet sich in der abschließenden Feststellung: </w:t>
      </w:r>
    </w:p>
    <w:p w14:paraId="2BFE1190" w14:textId="271C687E" w:rsidR="00192656" w:rsidRDefault="00882588" w:rsidP="00882588">
      <w:pPr>
        <w:pStyle w:val="StandardWeb"/>
        <w:jc w:val="center"/>
      </w:pPr>
      <w:r>
        <w:t>„</w:t>
      </w:r>
      <w:r w:rsidR="00192656">
        <w:rPr>
          <w:rStyle w:val="Fett"/>
          <w:rFonts w:eastAsiaTheme="majorEastAsia"/>
        </w:rPr>
        <w:t>Hören sie Mose und die Propheten nicht,</w:t>
      </w:r>
      <w:r>
        <w:rPr>
          <w:rStyle w:val="Fett"/>
          <w:rFonts w:eastAsiaTheme="majorEastAsia"/>
        </w:rPr>
        <w:br/>
      </w:r>
      <w:r w:rsidR="00192656">
        <w:rPr>
          <w:rStyle w:val="Fett"/>
          <w:rFonts w:eastAsiaTheme="majorEastAsia"/>
        </w:rPr>
        <w:t>so werden sie sich auch nicht überzeugen lassen,</w:t>
      </w:r>
      <w:r>
        <w:rPr>
          <w:rStyle w:val="Fett"/>
          <w:rFonts w:eastAsiaTheme="majorEastAsia"/>
        </w:rPr>
        <w:br/>
      </w:r>
      <w:r w:rsidR="00192656">
        <w:rPr>
          <w:rStyle w:val="Fett"/>
          <w:rFonts w:eastAsiaTheme="majorEastAsia"/>
        </w:rPr>
        <w:t>wenn jemand von den Toten auferstünde.</w:t>
      </w:r>
      <w:r>
        <w:rPr>
          <w:rStyle w:val="Fett"/>
          <w:rFonts w:eastAsiaTheme="majorEastAsia"/>
        </w:rPr>
        <w:t>“</w:t>
      </w:r>
    </w:p>
    <w:p w14:paraId="799647F5" w14:textId="77777777" w:rsidR="008041BF" w:rsidRDefault="008041BF" w:rsidP="008041BF">
      <w:pPr>
        <w:pStyle w:val="StandardWeb"/>
      </w:pPr>
    </w:p>
    <w:p w14:paraId="155385A8" w14:textId="77777777" w:rsidR="008041BF" w:rsidRPr="0062121B" w:rsidRDefault="008041BF" w:rsidP="008041BF">
      <w:pPr>
        <w:jc w:val="center"/>
        <w:rPr>
          <w:sz w:val="48"/>
          <w:szCs w:val="48"/>
        </w:rPr>
      </w:pPr>
      <w:r w:rsidRPr="0062121B">
        <w:rPr>
          <w:sz w:val="48"/>
          <w:szCs w:val="48"/>
        </w:rPr>
        <w:t>*****</w:t>
      </w:r>
    </w:p>
    <w:p w14:paraId="44A05D05" w14:textId="77777777" w:rsidR="005F4CD9" w:rsidRPr="00192656" w:rsidRDefault="005F4CD9" w:rsidP="00192656"/>
    <w:sectPr w:rsidR="005F4CD9" w:rsidRPr="00192656" w:rsidSect="003C4E02">
      <w:pgSz w:w="11907" w:h="16839"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FE1C9" w14:textId="77777777" w:rsidR="001F5E0B" w:rsidRDefault="001F5E0B" w:rsidP="00B53967">
      <w:pPr>
        <w:spacing w:before="0" w:after="0" w:line="240" w:lineRule="auto"/>
      </w:pPr>
      <w:r>
        <w:separator/>
      </w:r>
    </w:p>
  </w:endnote>
  <w:endnote w:type="continuationSeparator" w:id="0">
    <w:p w14:paraId="5A3BA4A5" w14:textId="77777777" w:rsidR="001F5E0B" w:rsidRDefault="001F5E0B" w:rsidP="00B5396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5B7AC" w14:textId="77777777" w:rsidR="001F5E0B" w:rsidRDefault="001F5E0B" w:rsidP="00B53967">
      <w:pPr>
        <w:spacing w:before="0" w:after="0" w:line="240" w:lineRule="auto"/>
      </w:pPr>
      <w:r>
        <w:separator/>
      </w:r>
    </w:p>
  </w:footnote>
  <w:footnote w:type="continuationSeparator" w:id="0">
    <w:p w14:paraId="39570A81" w14:textId="77777777" w:rsidR="001F5E0B" w:rsidRDefault="001F5E0B" w:rsidP="00B5396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91"/>
    <w:multiLevelType w:val="hybridMultilevel"/>
    <w:tmpl w:val="81540416"/>
    <w:lvl w:ilvl="0" w:tplc="4B30CE22">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273A186B"/>
    <w:multiLevelType w:val="hybridMultilevel"/>
    <w:tmpl w:val="DEE21F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55C50EF"/>
    <w:multiLevelType w:val="hybridMultilevel"/>
    <w:tmpl w:val="1AE2D9E6"/>
    <w:lvl w:ilvl="0" w:tplc="FCFCFD9E">
      <w:start w:val="1"/>
      <w:numFmt w:val="decimal"/>
      <w:lvlText w:val="%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6EBB5785"/>
    <w:multiLevelType w:val="hybridMultilevel"/>
    <w:tmpl w:val="00F63C4A"/>
    <w:lvl w:ilvl="0" w:tplc="FAE60234">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proofState w:spelling="clean"/>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841"/>
    <w:rsid w:val="00000AA7"/>
    <w:rsid w:val="00000EFC"/>
    <w:rsid w:val="0000132C"/>
    <w:rsid w:val="00003F9A"/>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7038F"/>
    <w:rsid w:val="000704FB"/>
    <w:rsid w:val="00074DD8"/>
    <w:rsid w:val="00082DFE"/>
    <w:rsid w:val="0008390F"/>
    <w:rsid w:val="000976CA"/>
    <w:rsid w:val="000A15F3"/>
    <w:rsid w:val="000A1609"/>
    <w:rsid w:val="000A1E70"/>
    <w:rsid w:val="000A260B"/>
    <w:rsid w:val="000A40E1"/>
    <w:rsid w:val="000A4CB9"/>
    <w:rsid w:val="000A6961"/>
    <w:rsid w:val="000B1853"/>
    <w:rsid w:val="000B7E25"/>
    <w:rsid w:val="000D13FC"/>
    <w:rsid w:val="000D34F2"/>
    <w:rsid w:val="000D3BCA"/>
    <w:rsid w:val="000D3C96"/>
    <w:rsid w:val="000D6498"/>
    <w:rsid w:val="000E0E35"/>
    <w:rsid w:val="000E261C"/>
    <w:rsid w:val="000E3921"/>
    <w:rsid w:val="000F0286"/>
    <w:rsid w:val="000F4B95"/>
    <w:rsid w:val="00100FAC"/>
    <w:rsid w:val="00102B63"/>
    <w:rsid w:val="00103E08"/>
    <w:rsid w:val="001048B1"/>
    <w:rsid w:val="001048F8"/>
    <w:rsid w:val="0011159F"/>
    <w:rsid w:val="00112A21"/>
    <w:rsid w:val="001130EB"/>
    <w:rsid w:val="00114E55"/>
    <w:rsid w:val="00115931"/>
    <w:rsid w:val="00123A35"/>
    <w:rsid w:val="00132AFA"/>
    <w:rsid w:val="001354D2"/>
    <w:rsid w:val="00136BEA"/>
    <w:rsid w:val="0014058D"/>
    <w:rsid w:val="001414DA"/>
    <w:rsid w:val="001435EB"/>
    <w:rsid w:val="00150A0C"/>
    <w:rsid w:val="00152182"/>
    <w:rsid w:val="001566D6"/>
    <w:rsid w:val="00161EA4"/>
    <w:rsid w:val="001634F7"/>
    <w:rsid w:val="0016376D"/>
    <w:rsid w:val="001642C8"/>
    <w:rsid w:val="00164D63"/>
    <w:rsid w:val="001731E9"/>
    <w:rsid w:val="00173F46"/>
    <w:rsid w:val="001772A9"/>
    <w:rsid w:val="001776F0"/>
    <w:rsid w:val="00182E49"/>
    <w:rsid w:val="00183CDC"/>
    <w:rsid w:val="00185D63"/>
    <w:rsid w:val="001916B2"/>
    <w:rsid w:val="00192656"/>
    <w:rsid w:val="001A3F42"/>
    <w:rsid w:val="001B4B01"/>
    <w:rsid w:val="001B5BF9"/>
    <w:rsid w:val="001B661B"/>
    <w:rsid w:val="001C22AF"/>
    <w:rsid w:val="001C57FB"/>
    <w:rsid w:val="001C7123"/>
    <w:rsid w:val="001C753F"/>
    <w:rsid w:val="001D0AE7"/>
    <w:rsid w:val="001D0D28"/>
    <w:rsid w:val="001D2838"/>
    <w:rsid w:val="001D36A7"/>
    <w:rsid w:val="001D61C2"/>
    <w:rsid w:val="001D66C3"/>
    <w:rsid w:val="001E2EB9"/>
    <w:rsid w:val="001E3693"/>
    <w:rsid w:val="001E6ABD"/>
    <w:rsid w:val="001E6E65"/>
    <w:rsid w:val="001F09C8"/>
    <w:rsid w:val="001F2FAE"/>
    <w:rsid w:val="001F3A41"/>
    <w:rsid w:val="001F3D4E"/>
    <w:rsid w:val="001F4725"/>
    <w:rsid w:val="001F5E0B"/>
    <w:rsid w:val="00206CC6"/>
    <w:rsid w:val="00210B97"/>
    <w:rsid w:val="0021777C"/>
    <w:rsid w:val="00217893"/>
    <w:rsid w:val="00217D25"/>
    <w:rsid w:val="00226731"/>
    <w:rsid w:val="002322FD"/>
    <w:rsid w:val="002324D9"/>
    <w:rsid w:val="00232939"/>
    <w:rsid w:val="0023397F"/>
    <w:rsid w:val="00241B9A"/>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2AC1"/>
    <w:rsid w:val="002C4E8D"/>
    <w:rsid w:val="002C5F57"/>
    <w:rsid w:val="002D19DE"/>
    <w:rsid w:val="002D4878"/>
    <w:rsid w:val="002E7969"/>
    <w:rsid w:val="002F4406"/>
    <w:rsid w:val="002F5099"/>
    <w:rsid w:val="0030356A"/>
    <w:rsid w:val="00303AE8"/>
    <w:rsid w:val="00304418"/>
    <w:rsid w:val="00305E3A"/>
    <w:rsid w:val="00306E82"/>
    <w:rsid w:val="00314F40"/>
    <w:rsid w:val="00317B7A"/>
    <w:rsid w:val="00322482"/>
    <w:rsid w:val="003231E8"/>
    <w:rsid w:val="00325935"/>
    <w:rsid w:val="003261E9"/>
    <w:rsid w:val="00333264"/>
    <w:rsid w:val="0033494B"/>
    <w:rsid w:val="00336EF9"/>
    <w:rsid w:val="00344E38"/>
    <w:rsid w:val="0035134D"/>
    <w:rsid w:val="0035212C"/>
    <w:rsid w:val="0035386F"/>
    <w:rsid w:val="003564AE"/>
    <w:rsid w:val="00357A21"/>
    <w:rsid w:val="00364845"/>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6FC9"/>
    <w:rsid w:val="003C74EF"/>
    <w:rsid w:val="003C7B27"/>
    <w:rsid w:val="003D09DA"/>
    <w:rsid w:val="003D11F5"/>
    <w:rsid w:val="003D3EE1"/>
    <w:rsid w:val="003D7806"/>
    <w:rsid w:val="003E4BD2"/>
    <w:rsid w:val="003E588D"/>
    <w:rsid w:val="003E62FB"/>
    <w:rsid w:val="003F0151"/>
    <w:rsid w:val="003F33E6"/>
    <w:rsid w:val="003F5715"/>
    <w:rsid w:val="003F753E"/>
    <w:rsid w:val="00400958"/>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8E4"/>
    <w:rsid w:val="0045411B"/>
    <w:rsid w:val="00457BA5"/>
    <w:rsid w:val="004630B1"/>
    <w:rsid w:val="004652A1"/>
    <w:rsid w:val="0047457B"/>
    <w:rsid w:val="00480F69"/>
    <w:rsid w:val="00483FA2"/>
    <w:rsid w:val="004914DF"/>
    <w:rsid w:val="004962CD"/>
    <w:rsid w:val="004964B2"/>
    <w:rsid w:val="004A46C3"/>
    <w:rsid w:val="004B0964"/>
    <w:rsid w:val="004B1647"/>
    <w:rsid w:val="004B27E8"/>
    <w:rsid w:val="004C3E80"/>
    <w:rsid w:val="004C4050"/>
    <w:rsid w:val="004C56AC"/>
    <w:rsid w:val="004C742F"/>
    <w:rsid w:val="004D09E9"/>
    <w:rsid w:val="004D0DF8"/>
    <w:rsid w:val="004D12A8"/>
    <w:rsid w:val="004D7FF4"/>
    <w:rsid w:val="004E0708"/>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0767B"/>
    <w:rsid w:val="00514BE4"/>
    <w:rsid w:val="005166A6"/>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8161D"/>
    <w:rsid w:val="00581C1D"/>
    <w:rsid w:val="00585823"/>
    <w:rsid w:val="00587BD2"/>
    <w:rsid w:val="005918E2"/>
    <w:rsid w:val="00591A6E"/>
    <w:rsid w:val="005969CD"/>
    <w:rsid w:val="00596A36"/>
    <w:rsid w:val="00597002"/>
    <w:rsid w:val="005A0A5D"/>
    <w:rsid w:val="005A4965"/>
    <w:rsid w:val="005B7372"/>
    <w:rsid w:val="005C4CF2"/>
    <w:rsid w:val="005D0841"/>
    <w:rsid w:val="005D0F79"/>
    <w:rsid w:val="005D382F"/>
    <w:rsid w:val="005D3FFD"/>
    <w:rsid w:val="005D4CA1"/>
    <w:rsid w:val="005E4591"/>
    <w:rsid w:val="005E5D4A"/>
    <w:rsid w:val="005E5DF1"/>
    <w:rsid w:val="005E7D1C"/>
    <w:rsid w:val="005E7D3F"/>
    <w:rsid w:val="005F4CD9"/>
    <w:rsid w:val="005F5A72"/>
    <w:rsid w:val="005F6654"/>
    <w:rsid w:val="005F793D"/>
    <w:rsid w:val="0061412F"/>
    <w:rsid w:val="0061499F"/>
    <w:rsid w:val="00617E77"/>
    <w:rsid w:val="006208B4"/>
    <w:rsid w:val="00627EB1"/>
    <w:rsid w:val="00627F44"/>
    <w:rsid w:val="00630C68"/>
    <w:rsid w:val="00634F3B"/>
    <w:rsid w:val="006435D1"/>
    <w:rsid w:val="006441B3"/>
    <w:rsid w:val="00645546"/>
    <w:rsid w:val="0065106B"/>
    <w:rsid w:val="00651A9E"/>
    <w:rsid w:val="00652017"/>
    <w:rsid w:val="00652A36"/>
    <w:rsid w:val="00655B67"/>
    <w:rsid w:val="006574FB"/>
    <w:rsid w:val="00664401"/>
    <w:rsid w:val="006649CB"/>
    <w:rsid w:val="00664DD0"/>
    <w:rsid w:val="00666561"/>
    <w:rsid w:val="00670133"/>
    <w:rsid w:val="0067282A"/>
    <w:rsid w:val="006733D1"/>
    <w:rsid w:val="006750AF"/>
    <w:rsid w:val="006775A4"/>
    <w:rsid w:val="006807EA"/>
    <w:rsid w:val="00683158"/>
    <w:rsid w:val="0068692D"/>
    <w:rsid w:val="00686F7A"/>
    <w:rsid w:val="006930F0"/>
    <w:rsid w:val="006943C4"/>
    <w:rsid w:val="00695D91"/>
    <w:rsid w:val="006A119A"/>
    <w:rsid w:val="006A21CE"/>
    <w:rsid w:val="006A2A0C"/>
    <w:rsid w:val="006A3722"/>
    <w:rsid w:val="006A3A20"/>
    <w:rsid w:val="006A5730"/>
    <w:rsid w:val="006A6D03"/>
    <w:rsid w:val="006A7CC2"/>
    <w:rsid w:val="006A7E07"/>
    <w:rsid w:val="006B0296"/>
    <w:rsid w:val="006B2406"/>
    <w:rsid w:val="006B72AE"/>
    <w:rsid w:val="006C0534"/>
    <w:rsid w:val="006C2D21"/>
    <w:rsid w:val="006C308F"/>
    <w:rsid w:val="006C47F0"/>
    <w:rsid w:val="006C4B56"/>
    <w:rsid w:val="006C5CA2"/>
    <w:rsid w:val="006C7718"/>
    <w:rsid w:val="006D48AB"/>
    <w:rsid w:val="006D53E8"/>
    <w:rsid w:val="006E42B4"/>
    <w:rsid w:val="006E5208"/>
    <w:rsid w:val="006F262E"/>
    <w:rsid w:val="006F384F"/>
    <w:rsid w:val="006F3E55"/>
    <w:rsid w:val="006F49F2"/>
    <w:rsid w:val="006F7178"/>
    <w:rsid w:val="00701EB0"/>
    <w:rsid w:val="0070649F"/>
    <w:rsid w:val="00710F9F"/>
    <w:rsid w:val="00713496"/>
    <w:rsid w:val="00714341"/>
    <w:rsid w:val="007170C4"/>
    <w:rsid w:val="00720382"/>
    <w:rsid w:val="00720662"/>
    <w:rsid w:val="0072632D"/>
    <w:rsid w:val="007346D5"/>
    <w:rsid w:val="00740CEC"/>
    <w:rsid w:val="00740CFD"/>
    <w:rsid w:val="007436E6"/>
    <w:rsid w:val="007530A0"/>
    <w:rsid w:val="00754CC7"/>
    <w:rsid w:val="00756722"/>
    <w:rsid w:val="0077072E"/>
    <w:rsid w:val="007755E6"/>
    <w:rsid w:val="007805AC"/>
    <w:rsid w:val="00780CF6"/>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67B9"/>
    <w:rsid w:val="007C7AB7"/>
    <w:rsid w:val="007D036E"/>
    <w:rsid w:val="007D28BE"/>
    <w:rsid w:val="007D4A81"/>
    <w:rsid w:val="007D5E9C"/>
    <w:rsid w:val="007E4E31"/>
    <w:rsid w:val="007E5E20"/>
    <w:rsid w:val="007E65C8"/>
    <w:rsid w:val="007F1FA2"/>
    <w:rsid w:val="007F2305"/>
    <w:rsid w:val="007F6155"/>
    <w:rsid w:val="0080131A"/>
    <w:rsid w:val="00801436"/>
    <w:rsid w:val="00804063"/>
    <w:rsid w:val="008041BF"/>
    <w:rsid w:val="00805F43"/>
    <w:rsid w:val="00806675"/>
    <w:rsid w:val="008075FB"/>
    <w:rsid w:val="00810C1E"/>
    <w:rsid w:val="0081149E"/>
    <w:rsid w:val="00812BEA"/>
    <w:rsid w:val="008130ED"/>
    <w:rsid w:val="008148FA"/>
    <w:rsid w:val="0081718C"/>
    <w:rsid w:val="008203CD"/>
    <w:rsid w:val="0082162A"/>
    <w:rsid w:val="00823EB2"/>
    <w:rsid w:val="00824089"/>
    <w:rsid w:val="00831448"/>
    <w:rsid w:val="0083661A"/>
    <w:rsid w:val="00837FCE"/>
    <w:rsid w:val="00842864"/>
    <w:rsid w:val="008514B6"/>
    <w:rsid w:val="00852D9D"/>
    <w:rsid w:val="00854436"/>
    <w:rsid w:val="00854977"/>
    <w:rsid w:val="0086128F"/>
    <w:rsid w:val="0086248D"/>
    <w:rsid w:val="00873C4C"/>
    <w:rsid w:val="0087523D"/>
    <w:rsid w:val="00875483"/>
    <w:rsid w:val="00876AD3"/>
    <w:rsid w:val="0088085E"/>
    <w:rsid w:val="00882588"/>
    <w:rsid w:val="00883473"/>
    <w:rsid w:val="00884426"/>
    <w:rsid w:val="00885A75"/>
    <w:rsid w:val="00890A6B"/>
    <w:rsid w:val="0089415A"/>
    <w:rsid w:val="008965A4"/>
    <w:rsid w:val="008A043C"/>
    <w:rsid w:val="008A07E4"/>
    <w:rsid w:val="008A48E3"/>
    <w:rsid w:val="008A649D"/>
    <w:rsid w:val="008B13AA"/>
    <w:rsid w:val="008B2D65"/>
    <w:rsid w:val="008C2ED1"/>
    <w:rsid w:val="008C412F"/>
    <w:rsid w:val="008D07E7"/>
    <w:rsid w:val="008D1DD0"/>
    <w:rsid w:val="008D2B74"/>
    <w:rsid w:val="008D3358"/>
    <w:rsid w:val="008D567A"/>
    <w:rsid w:val="008D6AEC"/>
    <w:rsid w:val="008E1D78"/>
    <w:rsid w:val="008E35BA"/>
    <w:rsid w:val="008E4ADC"/>
    <w:rsid w:val="008E5F67"/>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A3EAF"/>
    <w:rsid w:val="009A4416"/>
    <w:rsid w:val="009A5FC4"/>
    <w:rsid w:val="009B45BB"/>
    <w:rsid w:val="009B61BD"/>
    <w:rsid w:val="009B6D89"/>
    <w:rsid w:val="009C0114"/>
    <w:rsid w:val="009C4F88"/>
    <w:rsid w:val="009D1813"/>
    <w:rsid w:val="009D1DAD"/>
    <w:rsid w:val="009D35DA"/>
    <w:rsid w:val="009D40B8"/>
    <w:rsid w:val="009D43F0"/>
    <w:rsid w:val="009E0830"/>
    <w:rsid w:val="009E37C6"/>
    <w:rsid w:val="009E456D"/>
    <w:rsid w:val="009E4F19"/>
    <w:rsid w:val="009E687D"/>
    <w:rsid w:val="009E7852"/>
    <w:rsid w:val="009E7FEE"/>
    <w:rsid w:val="00A02438"/>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71362"/>
    <w:rsid w:val="00A7295A"/>
    <w:rsid w:val="00A74D7C"/>
    <w:rsid w:val="00A76E48"/>
    <w:rsid w:val="00A82B19"/>
    <w:rsid w:val="00A83ECD"/>
    <w:rsid w:val="00A84C1D"/>
    <w:rsid w:val="00A84D9B"/>
    <w:rsid w:val="00A860A1"/>
    <w:rsid w:val="00A9149A"/>
    <w:rsid w:val="00A939B2"/>
    <w:rsid w:val="00AA1930"/>
    <w:rsid w:val="00AA1A65"/>
    <w:rsid w:val="00AB51DA"/>
    <w:rsid w:val="00AB52F9"/>
    <w:rsid w:val="00AB5639"/>
    <w:rsid w:val="00AC30DA"/>
    <w:rsid w:val="00AC5970"/>
    <w:rsid w:val="00AC706B"/>
    <w:rsid w:val="00AD013F"/>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34233"/>
    <w:rsid w:val="00B4048D"/>
    <w:rsid w:val="00B41F69"/>
    <w:rsid w:val="00B42A98"/>
    <w:rsid w:val="00B440AD"/>
    <w:rsid w:val="00B47908"/>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3DBD"/>
    <w:rsid w:val="00C0410A"/>
    <w:rsid w:val="00C11454"/>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088B"/>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413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6D7B"/>
    <w:rsid w:val="00D5066D"/>
    <w:rsid w:val="00D50ECC"/>
    <w:rsid w:val="00D51F19"/>
    <w:rsid w:val="00D552B1"/>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48EF"/>
    <w:rsid w:val="00D978CD"/>
    <w:rsid w:val="00DA0A7C"/>
    <w:rsid w:val="00DA5C1D"/>
    <w:rsid w:val="00DB6B17"/>
    <w:rsid w:val="00DC0B2B"/>
    <w:rsid w:val="00DC18C1"/>
    <w:rsid w:val="00DC5DBB"/>
    <w:rsid w:val="00DD448C"/>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ADB"/>
    <w:rsid w:val="00E22A51"/>
    <w:rsid w:val="00E22DA3"/>
    <w:rsid w:val="00E24290"/>
    <w:rsid w:val="00E25D1C"/>
    <w:rsid w:val="00E26E85"/>
    <w:rsid w:val="00E304C3"/>
    <w:rsid w:val="00E3111D"/>
    <w:rsid w:val="00E32510"/>
    <w:rsid w:val="00E36E50"/>
    <w:rsid w:val="00E426CA"/>
    <w:rsid w:val="00E44D6A"/>
    <w:rsid w:val="00E450E3"/>
    <w:rsid w:val="00E4608F"/>
    <w:rsid w:val="00E519E1"/>
    <w:rsid w:val="00E54723"/>
    <w:rsid w:val="00E61875"/>
    <w:rsid w:val="00E6390D"/>
    <w:rsid w:val="00E665E2"/>
    <w:rsid w:val="00E73BCB"/>
    <w:rsid w:val="00E75536"/>
    <w:rsid w:val="00E8183B"/>
    <w:rsid w:val="00E84365"/>
    <w:rsid w:val="00E9074B"/>
    <w:rsid w:val="00E94BD7"/>
    <w:rsid w:val="00E9770A"/>
    <w:rsid w:val="00EA5203"/>
    <w:rsid w:val="00EA52D3"/>
    <w:rsid w:val="00EA7608"/>
    <w:rsid w:val="00EB2A78"/>
    <w:rsid w:val="00EB2E68"/>
    <w:rsid w:val="00EB343F"/>
    <w:rsid w:val="00EB3CDF"/>
    <w:rsid w:val="00EB4A6B"/>
    <w:rsid w:val="00EC1504"/>
    <w:rsid w:val="00EC6334"/>
    <w:rsid w:val="00ED34DD"/>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4B72"/>
    <w:rsid w:val="00F14F56"/>
    <w:rsid w:val="00F14FA3"/>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61C4"/>
    <w:rsid w:val="00FD0F47"/>
    <w:rsid w:val="00FD3E2F"/>
    <w:rsid w:val="00FD600B"/>
    <w:rsid w:val="00FE03F7"/>
    <w:rsid w:val="00FE2EAE"/>
    <w:rsid w:val="00FE6015"/>
    <w:rsid w:val="00FF0F8A"/>
    <w:rsid w:val="00FF2586"/>
    <w:rsid w:val="00FF4F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6E2A"/>
  <w15:docId w15:val="{CD47836D-87FA-4F76-AEAA-2F975E8B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260B"/>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0A260B"/>
    <w:pPr>
      <w:keepNext/>
      <w:keepLines/>
      <w:spacing w:line="360" w:lineRule="auto"/>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0A260B"/>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0A260B"/>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0A260B"/>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0A260B"/>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0A260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0A260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0A260B"/>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0A260B"/>
  </w:style>
  <w:style w:type="character" w:customStyle="1" w:styleId="VersChar">
    <w:name w:val="Vers Char"/>
    <w:basedOn w:val="Absatz-Standardschriftart"/>
    <w:link w:val="Vers"/>
    <w:locked/>
    <w:rsid w:val="000A260B"/>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0A260B"/>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0A260B"/>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0A260B"/>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0A260B"/>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0A260B"/>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0A260B"/>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0A260B"/>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0A260B"/>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0A260B"/>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0A260B"/>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0A260B"/>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0A260B"/>
    <w:rPr>
      <w:i/>
      <w:iCs/>
      <w:color w:val="000000" w:themeColor="text1"/>
    </w:rPr>
  </w:style>
  <w:style w:type="character" w:customStyle="1" w:styleId="ZitatZchn">
    <w:name w:val="Zitat Zchn"/>
    <w:basedOn w:val="Absatz-Standardschriftart"/>
    <w:link w:val="Zitat"/>
    <w:uiPriority w:val="29"/>
    <w:rsid w:val="000A260B"/>
    <w:rPr>
      <w:rFonts w:ascii="Times New Roman" w:hAnsi="Times New Roman"/>
      <w:i/>
      <w:iCs/>
      <w:color w:val="000000" w:themeColor="text1"/>
      <w:sz w:val="24"/>
    </w:rPr>
  </w:style>
  <w:style w:type="paragraph" w:styleId="StandardWeb">
    <w:name w:val="Normal (Web)"/>
    <w:basedOn w:val="Standard"/>
    <w:uiPriority w:val="99"/>
    <w:unhideWhenUsed/>
    <w:rsid w:val="005D0841"/>
    <w:pPr>
      <w:spacing w:line="240" w:lineRule="auto"/>
    </w:pPr>
    <w:rPr>
      <w:rFonts w:eastAsia="Times New Roman" w:cs="Times New Roman"/>
      <w:szCs w:val="24"/>
      <w:lang w:eastAsia="de-DE"/>
    </w:rPr>
  </w:style>
  <w:style w:type="character" w:styleId="Hyperlink">
    <w:name w:val="Hyperlink"/>
    <w:basedOn w:val="Absatz-Standardschriftart"/>
    <w:uiPriority w:val="99"/>
    <w:unhideWhenUsed/>
    <w:rsid w:val="005D0841"/>
    <w:rPr>
      <w:color w:val="0000FF"/>
      <w:u w:val="single"/>
    </w:rPr>
  </w:style>
  <w:style w:type="character" w:styleId="HTMLCode">
    <w:name w:val="HTML Code"/>
    <w:basedOn w:val="Absatz-Standardschriftart"/>
    <w:uiPriority w:val="99"/>
    <w:semiHidden/>
    <w:unhideWhenUsed/>
    <w:rsid w:val="005D0841"/>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5D0841"/>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0841"/>
    <w:rPr>
      <w:rFonts w:ascii="Tahoma" w:hAnsi="Tahoma" w:cs="Tahoma"/>
      <w:sz w:val="16"/>
      <w:szCs w:val="16"/>
    </w:rPr>
  </w:style>
  <w:style w:type="character" w:styleId="BesuchterLink">
    <w:name w:val="FollowedHyperlink"/>
    <w:basedOn w:val="Absatz-Standardschriftart"/>
    <w:uiPriority w:val="99"/>
    <w:semiHidden/>
    <w:unhideWhenUsed/>
    <w:rsid w:val="005D0841"/>
    <w:rPr>
      <w:color w:val="800080" w:themeColor="followedHyperlink"/>
      <w:u w:val="single"/>
    </w:rPr>
  </w:style>
  <w:style w:type="character" w:styleId="Fett">
    <w:name w:val="Strong"/>
    <w:basedOn w:val="Absatz-Standardschriftart"/>
    <w:uiPriority w:val="22"/>
    <w:qFormat/>
    <w:rsid w:val="006C47F0"/>
    <w:rPr>
      <w:b/>
      <w:bCs/>
    </w:rPr>
  </w:style>
  <w:style w:type="character" w:styleId="Hervorhebung">
    <w:name w:val="Emphasis"/>
    <w:basedOn w:val="Absatz-Standardschriftart"/>
    <w:uiPriority w:val="20"/>
    <w:qFormat/>
    <w:rsid w:val="006C47F0"/>
    <w:rPr>
      <w:i/>
      <w:iCs/>
    </w:rPr>
  </w:style>
  <w:style w:type="paragraph" w:customStyle="1" w:styleId="VersNum">
    <w:name w:val="Vers Num"/>
    <w:basedOn w:val="Standard"/>
    <w:autoRedefine/>
    <w:qFormat/>
    <w:rsid w:val="000A260B"/>
    <w:pPr>
      <w:spacing w:after="0" w:afterAutospacing="0"/>
      <w:ind w:left="567" w:right="567"/>
    </w:pPr>
    <w:rPr>
      <w:rFonts w:eastAsiaTheme="minorEastAsia"/>
      <w:szCs w:val="24"/>
      <w:lang w:val="en-US" w:bidi="en-US"/>
    </w:rPr>
  </w:style>
  <w:style w:type="character" w:styleId="NichtaufgelsteErwhnung">
    <w:name w:val="Unresolved Mention"/>
    <w:basedOn w:val="Absatz-Standardschriftart"/>
    <w:uiPriority w:val="99"/>
    <w:semiHidden/>
    <w:unhideWhenUsed/>
    <w:rsid w:val="00161EA4"/>
    <w:rPr>
      <w:color w:val="605E5C"/>
      <w:shd w:val="clear" w:color="auto" w:fill="E1DFDD"/>
    </w:rPr>
  </w:style>
  <w:style w:type="paragraph" w:customStyle="1" w:styleId="autor">
    <w:name w:val="autor"/>
    <w:basedOn w:val="Standard"/>
    <w:rsid w:val="008D6AEC"/>
    <w:pPr>
      <w:spacing w:line="240" w:lineRule="auto"/>
    </w:pPr>
    <w:rPr>
      <w:rFonts w:eastAsia="Times New Roman" w:cs="Times New Roman"/>
      <w:szCs w:val="24"/>
      <w:lang w:eastAsia="de-DE"/>
    </w:rPr>
  </w:style>
  <w:style w:type="paragraph" w:customStyle="1" w:styleId="intro">
    <w:name w:val="intro"/>
    <w:basedOn w:val="Standard"/>
    <w:rsid w:val="008D6AEC"/>
    <w:pPr>
      <w:spacing w:line="240" w:lineRule="auto"/>
    </w:pPr>
    <w:rPr>
      <w:rFonts w:eastAsia="Times New Roman" w:cs="Times New Roman"/>
      <w:szCs w:val="24"/>
      <w:lang w:eastAsia="de-DE"/>
    </w:rPr>
  </w:style>
  <w:style w:type="paragraph" w:customStyle="1" w:styleId="vers0">
    <w:name w:val="vers"/>
    <w:basedOn w:val="Standard"/>
    <w:rsid w:val="008D6AEC"/>
    <w:pPr>
      <w:spacing w:line="240" w:lineRule="auto"/>
    </w:pPr>
    <w:rPr>
      <w:rFonts w:eastAsia="Times New Roman" w:cs="Times New Roman"/>
      <w:szCs w:val="24"/>
      <w:lang w:eastAsia="de-DE"/>
    </w:rPr>
  </w:style>
  <w:style w:type="paragraph" w:styleId="Listenabsatz">
    <w:name w:val="List Paragraph"/>
    <w:basedOn w:val="Standard"/>
    <w:uiPriority w:val="34"/>
    <w:qFormat/>
    <w:rsid w:val="006A57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00117">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748624187">
      <w:bodyDiv w:val="1"/>
      <w:marLeft w:val="0"/>
      <w:marRight w:val="0"/>
      <w:marTop w:val="0"/>
      <w:marBottom w:val="0"/>
      <w:divBdr>
        <w:top w:val="none" w:sz="0" w:space="0" w:color="auto"/>
        <w:left w:val="none" w:sz="0" w:space="0" w:color="auto"/>
        <w:bottom w:val="none" w:sz="0" w:space="0" w:color="auto"/>
        <w:right w:val="none" w:sz="0" w:space="0" w:color="auto"/>
      </w:divBdr>
    </w:div>
    <w:div w:id="1883247474">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logosres:na27capp;ref=Bible.Lk16.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2907</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7</cp:revision>
  <dcterms:created xsi:type="dcterms:W3CDTF">2022-01-04T08:29:00Z</dcterms:created>
  <dcterms:modified xsi:type="dcterms:W3CDTF">2022-01-25T13:01:00Z</dcterms:modified>
</cp:coreProperties>
</file>